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98" w:type="dxa"/>
      </w:tblPr>
      <w:tblGrid>
        <w:gridCol w:w="1272"/>
        <w:gridCol w:w="2570"/>
        <w:gridCol w:w="1537"/>
        <w:gridCol w:w="2190"/>
        <w:gridCol w:w="2190"/>
      </w:tblGrid>
      <w:tr>
        <w:trPr>
          <w:trHeight w:val="780" w:hRule="auto"/>
          <w:jc w:val="left"/>
        </w:trPr>
        <w:tc>
          <w:tcPr>
            <w:tcW w:w="975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object w:dxaOrig="1012" w:dyaOrig="890">
                <v:rect xmlns:o="urn:schemas-microsoft-com:office:office" xmlns:v="urn:schemas-microsoft-com:vml" id="rectole0000000000" style="width:50.600000pt;height:44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“匠人天工展”参展作品报名表</w:t>
            </w:r>
          </w:p>
        </w:tc>
      </w:tr>
      <w:tr>
        <w:trPr>
          <w:trHeight w:val="50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编号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基本信息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作品简介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作品图片正面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作品图片反面</w:t>
            </w: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作品名称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材质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尺寸（厘米）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价格（元）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送评人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编号（主办方填写）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作品名称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材质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尺寸（厘米）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价格（元）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送评人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编号（主办方填写）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作品名称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材质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尺寸（厘米）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价格（元）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送评人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编号（主办方填写）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作品名称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材质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尺寸（厘米）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价格（元）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送评人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编号（主办方填写）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作品名称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材质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尺寸（厘米）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价格（元）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送评人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编号（主办方填写）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送评单位</w:t>
            </w:r>
          </w:p>
        </w:tc>
        <w:tc>
          <w:tcPr>
            <w:tcW w:w="41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联系电话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联系地址</w:t>
            </w:r>
          </w:p>
        </w:tc>
        <w:tc>
          <w:tcPr>
            <w:tcW w:w="41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报名人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b/>
          <w:color w:val="5D5D5D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b/>
          <w:color w:val="5D5D5D"/>
          <w:spacing w:val="0"/>
          <w:position w:val="0"/>
          <w:sz w:val="28"/>
          <w:shd w:fill="FFFFFF" w:val="clear"/>
        </w:rPr>
        <w:t xml:space="preserve">作品报名要求：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  <w:t xml:space="preserve">1、近2年来完工的，未曾在国家级评比中获奖的作品。</w:t>
        <w:br/>
        <w:t xml:space="preserve">2、各类玉雕、石雕作品的材质限定为和田玉、翡翠、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313131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  <w:t xml:space="preserve">3、参赛作品产权归属无争议，作品创作署名权无争议。</w:t>
        <w:br/>
        <w:t xml:space="preserve">4、参赛作品涉及内容符合国家有关法律、法规的要求，表现内容健康向上，在材质、体量、创意、做工等方面有独特之处，能体现中国当代玉雕、石雕艺术的发展水平。</w:t>
        <w:br/>
        <w:t xml:space="preserve">5、</w:t>
      </w:r>
      <w:r>
        <w:rPr>
          <w:rFonts w:ascii="宋体" w:hAnsi="宋体" w:cs="宋体" w:eastAsia="宋体"/>
          <w:color w:val="313131"/>
          <w:spacing w:val="0"/>
          <w:position w:val="0"/>
          <w:sz w:val="28"/>
          <w:shd w:fill="FFFFFF" w:val="clear"/>
        </w:rPr>
        <w:t xml:space="preserve">同意主办单位拥有对作品的拍照、展示、出版、宣传、销售等权限。(</w:t>
      </w:r>
      <w:r>
        <w:rPr>
          <w:rFonts w:ascii="宋体" w:hAnsi="宋体" w:cs="宋体" w:eastAsia="宋体"/>
          <w:color w:val="FF0000"/>
          <w:spacing w:val="0"/>
          <w:position w:val="0"/>
          <w:sz w:val="28"/>
          <w:shd w:fill="FFFFFF" w:val="clear"/>
        </w:rPr>
        <w:t xml:space="preserve">现场销售出去所有作品抽取3%佣金</w:t>
      </w:r>
      <w:r>
        <w:rPr>
          <w:rFonts w:ascii="宋体" w:hAnsi="宋体" w:cs="宋体" w:eastAsia="宋体"/>
          <w:color w:val="313131"/>
          <w:spacing w:val="0"/>
          <w:position w:val="0"/>
          <w:sz w:val="28"/>
          <w:shd w:fill="FFFFFF" w:val="clear"/>
        </w:rPr>
        <w:t xml:space="preserve">）</w:t>
      </w:r>
    </w:p>
    <w:p>
      <w:pPr>
        <w:spacing w:before="0" w:after="0" w:line="240"/>
        <w:ind w:right="0" w:left="560" w:hanging="560"/>
        <w:jc w:val="left"/>
        <w:rPr>
          <w:rFonts w:ascii="宋体" w:hAnsi="宋体" w:cs="宋体" w:eastAsia="宋体"/>
          <w:color w:val="595959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595959"/>
          <w:spacing w:val="0"/>
          <w:position w:val="0"/>
          <w:sz w:val="28"/>
          <w:shd w:fill="FFFFFF" w:val="clear"/>
        </w:rPr>
        <w:t xml:space="preserve">6、申报方式：企业、个人自愿报名，或由相关社团、委托单位组织推荐。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313131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595959"/>
          <w:spacing w:val="0"/>
          <w:position w:val="0"/>
          <w:sz w:val="28"/>
          <w:shd w:fill="FFFFFF" w:val="clear"/>
        </w:rPr>
        <w:t xml:space="preserve">7、 材料要求：无论个人或团体参评均需填写参评报名表并加盖公章（印章）或个人签名；提交作品图片和相关文字说明(包括品名、材质、规格、创意、工艺和送评人、物权人、设计人、制作人打磨人等)；如有知识产权请予声明并附相关证书复印件。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313131"/>
          <w:spacing w:val="0"/>
          <w:position w:val="0"/>
          <w:sz w:val="28"/>
          <w:shd w:fill="FFFFFF" w:val="clear"/>
        </w:rPr>
        <w:t xml:space="preserve">收费标准：</w:t>
      </w:r>
      <w:r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  <w:t xml:space="preserve">每件入围作品收取500元材料费用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  <w:t xml:space="preserve">8.奖励政策：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奖励设置：所以入围作品颁发相应奖杯、证书。并且会把金奖，最佳工艺奖、最佳创意奖收录到匠人天工展书籍中。</w:t>
      </w:r>
    </w:p>
    <w:p>
      <w:pPr>
        <w:spacing w:before="0" w:after="0" w:line="240"/>
        <w:ind w:right="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9.联系电话：18061105371</w:t>
      </w:r>
    </w:p>
    <w:p>
      <w:pPr>
        <w:spacing w:before="0" w:after="210" w:line="240"/>
        <w:ind w:right="0" w:left="0" w:firstLine="0"/>
        <w:jc w:val="left"/>
        <w:rPr>
          <w:rFonts w:ascii="宋体" w:hAnsi="宋体" w:cs="宋体" w:eastAsia="宋体"/>
          <w:color w:val="5D5D5D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420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送评人签名（按手印）：                     </w:t>
      </w:r>
    </w:p>
    <w:p>
      <w:pPr>
        <w:spacing w:before="0" w:after="0" w:line="240"/>
        <w:ind w:right="0" w:left="0" w:firstLine="420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日期： 2023 年   月    日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